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12"/>
        </w:rPr>
        <w:t>Christina</w:t>
      </w:r>
      <w:r>
        <w:rPr>
          <w:color w:val="FFFFFF"/>
        </w:rPr>
        <w:t> </w:t>
      </w:r>
      <w:r>
        <w:rPr>
          <w:color w:val="FFFFFF"/>
          <w:spacing w:val="-2"/>
        </w:rPr>
        <w:t>Taylor</w:t>
      </w:r>
    </w:p>
    <w:p>
      <w:pPr>
        <w:spacing w:before="160"/>
        <w:ind w:left="405" w:right="0" w:firstLine="0"/>
        <w:jc w:val="center"/>
        <w:rPr>
          <w:b/>
          <w:sz w:val="29"/>
        </w:rPr>
      </w:pPr>
      <w:r>
        <w:rPr>
          <w:b/>
          <w:color w:val="FFFFFF"/>
          <w:sz w:val="29"/>
        </w:rPr>
        <w:t>Educational</w:t>
      </w:r>
      <w:r>
        <w:rPr>
          <w:b/>
          <w:color w:val="FFFFFF"/>
          <w:spacing w:val="46"/>
          <w:sz w:val="29"/>
        </w:rPr>
        <w:t> </w:t>
      </w:r>
      <w:r>
        <w:rPr>
          <w:b/>
          <w:color w:val="FFFFFF"/>
          <w:sz w:val="29"/>
        </w:rPr>
        <w:t>Product</w:t>
      </w:r>
      <w:r>
        <w:rPr>
          <w:b/>
          <w:color w:val="FFFFFF"/>
          <w:spacing w:val="46"/>
          <w:sz w:val="29"/>
        </w:rPr>
        <w:t> </w:t>
      </w:r>
      <w:r>
        <w:rPr>
          <w:b/>
          <w:color w:val="FFFFFF"/>
          <w:spacing w:val="-4"/>
          <w:sz w:val="29"/>
        </w:rPr>
        <w:t>Owner</w:t>
      </w:r>
    </w:p>
    <w:p>
      <w:pPr>
        <w:spacing w:before="179"/>
        <w:ind w:left="317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Educational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product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owner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driving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innovative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learning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solutions</w:t>
      </w:r>
    </w:p>
    <w:p>
      <w:pPr>
        <w:spacing w:line="273" w:lineRule="auto" w:before="26"/>
        <w:ind w:left="317" w:right="19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product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owner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six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educational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platforms.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delivering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tools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enhance learning experiences and drive student engagement.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40" w:bottom="280" w:left="240" w:right="460"/>
        </w:sectPr>
      </w:pPr>
    </w:p>
    <w:p>
      <w:pPr>
        <w:pStyle w:val="Heading1"/>
        <w:spacing w:before="98"/>
      </w:pPr>
      <w:r>
        <w:rPr>
          <w:color w:val="121212"/>
          <w:spacing w:val="-2"/>
          <w:sz w:val="52"/>
        </w:rPr>
        <w:t>C</w:t>
      </w:r>
      <w:r>
        <w:rPr>
          <w:color w:val="121212"/>
          <w:spacing w:val="-2"/>
        </w:rPr>
        <w:t>ONTACT</w:t>
      </w:r>
    </w:p>
    <w:p>
      <w:pPr>
        <w:pStyle w:val="BodyText"/>
        <w:spacing w:before="39"/>
        <w:rPr>
          <w:b/>
          <w:sz w:val="31"/>
        </w:rPr>
      </w:pPr>
    </w:p>
    <w:p>
      <w:pPr>
        <w:pStyle w:val="BodyText"/>
        <w:ind w:left="708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543-</w:t>
      </w:r>
      <w:r>
        <w:rPr>
          <w:color w:val="424242"/>
          <w:spacing w:val="-4"/>
        </w:rPr>
        <w:t>2109</w:t>
      </w:r>
    </w:p>
    <w:p>
      <w:pPr>
        <w:pStyle w:val="BodyText"/>
        <w:spacing w:before="156"/>
      </w:pPr>
    </w:p>
    <w:p>
      <w:pPr>
        <w:pStyle w:val="BodyText"/>
        <w:ind w:left="708"/>
      </w:pPr>
      <w:hyperlink r:id="rId5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spacing w:line="240" w:lineRule="auto" w:before="20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1"/>
      </w:pPr>
      <w:r>
        <w:rPr>
          <w:color w:val="121212"/>
          <w:sz w:val="52"/>
        </w:rPr>
        <w:t>P</w:t>
      </w:r>
      <w:r>
        <w:rPr>
          <w:color w:val="121212"/>
        </w:rPr>
        <w:t>ROFESSIONAL</w:t>
      </w:r>
      <w:r>
        <w:rPr>
          <w:color w:val="121212"/>
          <w:spacing w:val="4"/>
        </w:rPr>
        <w:t> </w:t>
      </w:r>
      <w:r>
        <w:rPr>
          <w:color w:val="121212"/>
          <w:spacing w:val="-2"/>
        </w:rPr>
        <w:t>EXPERIENCE</w:t>
      </w:r>
    </w:p>
    <w:p>
      <w:pPr>
        <w:pStyle w:val="BodyText"/>
        <w:spacing w:before="43"/>
        <w:rPr>
          <w:b/>
          <w:sz w:val="31"/>
        </w:rPr>
      </w:pPr>
    </w:p>
    <w:p>
      <w:pPr>
        <w:pStyle w:val="BodyText"/>
        <w:spacing w:line="268" w:lineRule="auto"/>
        <w:ind w:left="485" w:right="291"/>
      </w:pPr>
      <w:r>
        <w:rPr>
          <w:w w:val="105"/>
        </w:rPr>
        <w:t>EDUCATIONAL</w:t>
      </w:r>
      <w:r>
        <w:rPr>
          <w:spacing w:val="-1"/>
          <w:w w:val="105"/>
        </w:rPr>
        <w:t> </w:t>
      </w:r>
      <w:r>
        <w:rPr>
          <w:w w:val="105"/>
        </w:rPr>
        <w:t>PRODUCT OWNER </w:t>
      </w:r>
      <w:r>
        <w:rPr>
          <w:w w:val="105"/>
          <w:position w:val="2"/>
        </w:rPr>
        <w:t>| </w:t>
      </w:r>
      <w:r>
        <w:rPr>
          <w:w w:val="105"/>
        </w:rPr>
        <w:t>LEARNTECH SOLUTIONS, DENVER, CO MARCH 2018 – PRESENT</w:t>
      </w:r>
    </w:p>
    <w:p>
      <w:pPr>
        <w:spacing w:after="0" w:line="268" w:lineRule="auto"/>
        <w:sectPr>
          <w:type w:val="continuous"/>
          <w:pgSz w:w="11920" w:h="16860"/>
          <w:pgMar w:top="440" w:bottom="280" w:left="240" w:right="460"/>
          <w:cols w:num="2" w:equalWidth="0">
            <w:col w:w="2467" w:space="1067"/>
            <w:col w:w="7686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60"/>
          <w:pgMar w:top="440" w:bottom="280" w:left="240" w:right="460"/>
        </w:sectPr>
      </w:pPr>
    </w:p>
    <w:p>
      <w:pPr>
        <w:pStyle w:val="BodyText"/>
        <w:spacing w:line="696" w:lineRule="auto" w:before="142"/>
        <w:ind w:left="708" w:right="38"/>
      </w:pPr>
      <w:r>
        <w:rPr>
          <w:color w:val="424242"/>
          <w:spacing w:val="-2"/>
        </w:rPr>
        <w:t>LinkedIn </w:t>
      </w:r>
      <w:r>
        <w:rPr>
          <w:color w:val="424242"/>
        </w:rPr>
        <w:t>City, ST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343" w:lineRule="exact" w:before="100" w:after="0"/>
        <w:ind w:left="1004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LMS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increased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spacing w:val="-5"/>
          <w:w w:val="105"/>
          <w:sz w:val="18"/>
        </w:rPr>
        <w:t>35%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330" w:lineRule="exact" w:before="0" w:after="0"/>
        <w:ind w:left="1004" w:right="0" w:hanging="296"/>
        <w:jc w:val="left"/>
        <w:rPr>
          <w:sz w:val="18"/>
        </w:rPr>
      </w:pPr>
      <w:r>
        <w:rPr>
          <w:w w:val="105"/>
          <w:sz w:val="18"/>
        </w:rPr>
        <w:t>Collaborate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educators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tools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aligned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curriculum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standards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1005" w:val="left" w:leader="none"/>
        </w:tabs>
        <w:spacing w:line="189" w:lineRule="auto" w:before="38" w:after="0"/>
        <w:ind w:left="1005" w:right="458" w:hanging="298"/>
        <w:jc w:val="left"/>
        <w:rPr>
          <w:sz w:val="18"/>
        </w:rPr>
      </w:pPr>
      <w:r>
        <w:rPr>
          <w:w w:val="105"/>
          <w:sz w:val="18"/>
        </w:rPr>
        <w:t>Manage a product roadmap focused on accessibility features, improving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usability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40" w:bottom="280" w:left="240" w:right="460"/>
          <w:cols w:num="2" w:equalWidth="0">
            <w:col w:w="1461" w:space="1998"/>
            <w:col w:w="7761"/>
          </w:cols>
        </w:sectPr>
      </w:pPr>
    </w:p>
    <w:p>
      <w:pPr>
        <w:pStyle w:val="Heading1"/>
        <w:spacing w:before="101"/>
      </w:pPr>
      <w:r>
        <w:rPr>
          <w:color w:val="121212"/>
          <w:sz w:val="52"/>
        </w:rPr>
        <w:t>K</w:t>
      </w:r>
      <w:r>
        <w:rPr>
          <w:color w:val="121212"/>
        </w:rPr>
        <w:t>EY</w:t>
      </w:r>
      <w:r>
        <w:rPr>
          <w:color w:val="121212"/>
          <w:spacing w:val="4"/>
        </w:rPr>
        <w:t> </w:t>
      </w:r>
      <w:r>
        <w:rPr>
          <w:color w:val="121212"/>
          <w:spacing w:val="-2"/>
        </w:rPr>
        <w:t>SKILLS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before="24"/>
        <w:rPr>
          <w:b/>
        </w:rPr>
      </w:pPr>
    </w:p>
    <w:p>
      <w:pPr>
        <w:pStyle w:val="BodyText"/>
        <w:spacing w:line="268" w:lineRule="auto"/>
        <w:ind w:left="113" w:right="865"/>
      </w:pPr>
      <w:r>
        <w:rPr>
          <w:w w:val="105"/>
        </w:rPr>
        <w:t>INSTRUCTIONAL DESIGNER </w:t>
      </w:r>
      <w:r>
        <w:rPr>
          <w:w w:val="105"/>
          <w:position w:val="2"/>
        </w:rPr>
        <w:t>| </w:t>
      </w:r>
      <w:r>
        <w:rPr>
          <w:w w:val="105"/>
        </w:rPr>
        <w:t>BRIGHTEDUCATION INC., DENVER, CO JUNE 2015 – FEBRUARY 2018</w:t>
      </w:r>
    </w:p>
    <w:p>
      <w:pPr>
        <w:spacing w:after="0" w:line="268" w:lineRule="auto"/>
        <w:sectPr>
          <w:type w:val="continuous"/>
          <w:pgSz w:w="11920" w:h="16860"/>
          <w:pgMar w:top="440" w:bottom="280" w:left="240" w:right="460"/>
          <w:cols w:num="2" w:equalWidth="0">
            <w:col w:w="2111" w:space="1795"/>
            <w:col w:w="7314"/>
          </w:cols>
        </w:sectPr>
      </w:pPr>
    </w:p>
    <w:p>
      <w:pPr>
        <w:pStyle w:val="ListParagraph"/>
        <w:numPr>
          <w:ilvl w:val="0"/>
          <w:numId w:val="2"/>
        </w:numPr>
        <w:tabs>
          <w:tab w:pos="538" w:val="left" w:leader="none"/>
          <w:tab w:pos="540" w:val="left" w:leader="none"/>
        </w:tabs>
        <w:spacing w:line="201" w:lineRule="auto" w:before="110" w:after="0"/>
        <w:ind w:left="540" w:right="34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Learning management systems (LMS)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43" w:lineRule="exact" w:before="43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Curriculum</w:t>
      </w:r>
      <w:r>
        <w:rPr>
          <w:color w:val="424242"/>
          <w:spacing w:val="23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alignment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30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User</w:t>
      </w:r>
      <w:r>
        <w:rPr>
          <w:color w:val="424242"/>
          <w:spacing w:val="25"/>
          <w:w w:val="105"/>
          <w:sz w:val="18"/>
        </w:rPr>
        <w:t> </w:t>
      </w:r>
      <w:r>
        <w:rPr>
          <w:color w:val="424242"/>
          <w:w w:val="105"/>
          <w:sz w:val="18"/>
        </w:rPr>
        <w:t>feedback</w:t>
      </w:r>
      <w:r>
        <w:rPr>
          <w:color w:val="424242"/>
          <w:spacing w:val="25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30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Product</w:t>
      </w:r>
      <w:r>
        <w:rPr>
          <w:color w:val="424242"/>
          <w:spacing w:val="22"/>
          <w:w w:val="105"/>
          <w:sz w:val="18"/>
        </w:rPr>
        <w:t> </w:t>
      </w:r>
      <w:r>
        <w:rPr>
          <w:color w:val="424242"/>
          <w:w w:val="105"/>
          <w:sz w:val="18"/>
        </w:rPr>
        <w:t>roadmap</w:t>
      </w:r>
      <w:r>
        <w:rPr>
          <w:color w:val="424242"/>
          <w:spacing w:val="23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creation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43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Agile</w:t>
      </w:r>
      <w:r>
        <w:rPr>
          <w:color w:val="424242"/>
          <w:spacing w:val="2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methodologies</w:t>
      </w:r>
    </w:p>
    <w:p>
      <w:pPr>
        <w:spacing w:line="240" w:lineRule="auto" w:before="3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pos="538" w:val="left" w:leader="none"/>
          <w:tab w:pos="540" w:val="left" w:leader="none"/>
        </w:tabs>
        <w:spacing w:line="201" w:lineRule="auto" w:before="0" w:after="0"/>
        <w:ind w:left="540" w:right="845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interactive learning modules for K-12 students, enhancing comprehension rates by 20%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240" w:lineRule="auto" w:before="58" w:after="0"/>
        <w:ind w:left="53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Analyzed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user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feedback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guide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improvements</w:t>
      </w:r>
    </w:p>
    <w:p>
      <w:pPr>
        <w:spacing w:after="0" w:line="240" w:lineRule="auto"/>
        <w:jc w:val="left"/>
        <w:rPr>
          <w:sz w:val="31"/>
        </w:rPr>
        <w:sectPr>
          <w:type w:val="continuous"/>
          <w:pgSz w:w="11920" w:h="16860"/>
          <w:pgMar w:top="440" w:bottom="280" w:left="240" w:right="460"/>
          <w:cols w:num="2" w:equalWidth="0">
            <w:col w:w="2836" w:space="1088"/>
            <w:col w:w="7296"/>
          </w:cols>
        </w:sectPr>
      </w:pPr>
    </w:p>
    <w:p>
      <w:pPr>
        <w:pStyle w:val="BodyText"/>
        <w:spacing w:before="30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305799"/>
                            <a:ext cx="238125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400300">
                                <a:moveTo>
                                  <a:pt x="0" y="2400299"/>
                                </a:moveTo>
                                <a:lnTo>
                                  <a:pt x="2381249" y="240029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95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38350">
                                <a:moveTo>
                                  <a:pt x="7568183" y="2038349"/>
                                </a:moveTo>
                                <a:lnTo>
                                  <a:pt x="0" y="2038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38349"/>
                            <a:ext cx="2381250" cy="626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6267450">
                                <a:moveTo>
                                  <a:pt x="2381249" y="6267449"/>
                                </a:moveTo>
                                <a:lnTo>
                                  <a:pt x="0" y="626744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6267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6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88607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2480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671257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4038599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5028" y="172947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768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3080;width:3750;height:3780" id="docshape3" filled="true" fillcolor="#80895d" stroked="false">
                  <v:fill opacity="32899f" type="solid"/>
                </v:rect>
                <v:rect style="position:absolute;left:0;top:0;width:11919;height:3210" id="docshape4" filled="true" fillcolor="#abb86e" stroked="false">
                  <v:fill type="solid"/>
                </v:rect>
                <v:rect style="position:absolute;left:0;top:3210;width:3750;height:9870" id="docshape5" filled="true" fillcolor="#abb86e" stroked="false">
                  <v:fill opacity="32899f" type="solid"/>
                </v:rect>
                <v:shape style="position:absolute;left:480;top:4545;width:298;height:298" type="#_x0000_t75" id="docshape6" stroked="false">
                  <v:imagedata r:id="rId6" o:title=""/>
                </v:shape>
                <v:shape style="position:absolute;left:480;top:5115;width:298;height:343" type="#_x0000_t75" id="docshape7" stroked="false">
                  <v:imagedata r:id="rId7" o:title=""/>
                </v:shape>
                <v:shape style="position:absolute;left:480;top:5781;width:298;height:258" type="#_x0000_t75" id="docshape8" stroked="false">
                  <v:imagedata r:id="rId8" o:title=""/>
                </v:shape>
                <v:shape style="position:absolute;left:480;top:6360;width:298;height:300" type="#_x0000_t75" id="docshape9" stroked="false">
                  <v:imagedata r:id="rId9" o:title=""/>
                </v:shape>
                <v:shape style="position:absolute;left:2700;top:2723;width:9218;height:1070" id="docshape10" coordorigin="2701,2724" coordsize="9218,1070" path="m10166,3793l10065,3793,9962,3793,9858,3791,9752,3788,9645,3784,9537,3779,9427,3773,9316,3766,9204,3757,9090,3748,8976,3737,8860,3725,8743,3712,8625,3698,8507,3682,8387,3665,8266,3646,8144,3627,8022,3605,7775,3560,7651,3538,7529,3517,7407,3497,7287,3478,7167,3460,7048,3443,6930,3427,6813,3411,6697,3397,6582,3383,6468,3370,6356,3358,6244,3347,6133,3336,6024,3326,5916,3317,5809,3308,5704,3300,5599,3292,5496,3285,5395,3279,5295,3273,5099,3263,4908,3254,4724,3246,4547,3240,4293,3233,3565,3216,3443,3212,3329,3208,3224,3203,3128,3197,3041,3190,2963,3181,2895,3171,2811,3152,2750,3128,2702,3076,2701,3063,2702,3050,2740,3000,2800,2966,2886,2934,2957,2915,3039,2897,3131,2880,3233,2864,3345,2850,3466,2836,3530,2829,3596,2823,3664,2817,3735,2811,3807,2806,3958,2796,4117,2786,4283,2778,4456,2770,4636,2763,4822,2756,5014,2751,5212,2746,5519,2739,5837,2734,6164,2730,6614,2727,7193,2724,7787,2724,8032,2724,8275,2726,8514,2730,8749,2734,8980,2740,9207,2748,9429,2756,9646,2765,9858,2776,10064,2788,10265,2801,10460,2815,10555,2822,10648,2830,10740,2837,10830,2845,10918,2854,11004,2862,11089,2871,11172,2880,11253,2889,11332,2898,11409,2908,11484,2918,11557,2928,11628,2938,11697,2948,11763,2959,11828,2970,11918,2986,11918,3617,11830,3636,11766,3649,11699,3662,11630,3674,11559,3686,11486,3698,11411,3709,11334,3719,11255,3729,11174,3738,11091,3747,11007,3755,10920,3762,10832,3769,10742,3775,10650,3780,10556,3784,10461,3788,10365,3791,10266,3792,10166,3793xe" filled="true" fillcolor="#abb86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121212"/>
          <w:spacing w:val="-2"/>
          <w:sz w:val="52"/>
        </w:rPr>
        <w:t>E</w:t>
      </w:r>
      <w:r>
        <w:rPr>
          <w:color w:val="121212"/>
          <w:spacing w:val="-2"/>
        </w:rPr>
        <w:t>DUCATION</w:t>
      </w:r>
    </w:p>
    <w:p>
      <w:pPr>
        <w:pStyle w:val="BodyText"/>
        <w:spacing w:line="278" w:lineRule="auto" w:before="351"/>
        <w:ind w:left="243" w:right="8097"/>
      </w:pPr>
      <w:r>
        <w:rPr>
          <w:color w:val="424242"/>
          <w:w w:val="105"/>
        </w:rPr>
        <w:t>Master of Education in Instructional Design</w:t>
      </w:r>
    </w:p>
    <w:p>
      <w:pPr>
        <w:pStyle w:val="BodyText"/>
        <w:spacing w:line="192" w:lineRule="exact"/>
        <w:ind w:left="243"/>
      </w:pPr>
      <w:r>
        <w:rPr>
          <w:color w:val="424242"/>
          <w:w w:val="105"/>
        </w:rPr>
        <w:t>University</w:t>
      </w:r>
      <w:r>
        <w:rPr>
          <w:color w:val="424242"/>
          <w:spacing w:val="16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16"/>
          <w:w w:val="105"/>
        </w:rPr>
        <w:t> </w:t>
      </w:r>
      <w:r>
        <w:rPr>
          <w:color w:val="424242"/>
          <w:w w:val="105"/>
        </w:rPr>
        <w:t>Colorado,</w:t>
      </w:r>
      <w:r>
        <w:rPr>
          <w:color w:val="424242"/>
          <w:spacing w:val="17"/>
          <w:w w:val="105"/>
        </w:rPr>
        <w:t> </w:t>
      </w:r>
      <w:r>
        <w:rPr>
          <w:color w:val="424242"/>
          <w:spacing w:val="-2"/>
          <w:w w:val="105"/>
        </w:rPr>
        <w:t>Denver,</w:t>
      </w:r>
    </w:p>
    <w:p>
      <w:pPr>
        <w:pStyle w:val="BodyText"/>
        <w:spacing w:before="37"/>
        <w:ind w:left="243"/>
      </w:pPr>
      <w:r>
        <w:rPr>
          <w:color w:val="424242"/>
        </w:rPr>
        <w:t>CO</w:t>
      </w:r>
      <w:r>
        <w:rPr>
          <w:color w:val="424242"/>
          <w:spacing w:val="16"/>
        </w:rPr>
        <w:t> </w:t>
      </w:r>
      <w:r>
        <w:rPr>
          <w:color w:val="424242"/>
          <w:position w:val="2"/>
        </w:rPr>
        <w:t>|</w:t>
      </w:r>
      <w:r>
        <w:rPr>
          <w:color w:val="424242"/>
          <w:spacing w:val="16"/>
          <w:position w:val="2"/>
        </w:rPr>
        <w:t> </w:t>
      </w:r>
      <w:r>
        <w:rPr>
          <w:color w:val="424242"/>
        </w:rPr>
        <w:t>May</w:t>
      </w:r>
      <w:r>
        <w:rPr>
          <w:color w:val="424242"/>
          <w:spacing w:val="16"/>
        </w:rPr>
        <w:t> </w:t>
      </w:r>
      <w:r>
        <w:rPr>
          <w:color w:val="424242"/>
          <w:spacing w:val="-4"/>
        </w:rPr>
        <w:t>2015</w:t>
      </w:r>
    </w:p>
    <w:sectPr>
      <w:type w:val="continuous"/>
      <w:pgSz w:w="11920" w:h="16860"/>
      <w:pgMar w:top="440" w:bottom="280" w:left="2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405" w:right="11"/>
      <w:jc w:val="center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0" w:lineRule="exact"/>
      <w:ind w:left="53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2025-10-23T15:09:45Z</dcterms:created>
  <dcterms:modified xsi:type="dcterms:W3CDTF">2025-10-23T15:09:45Z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2025-10-23T00:00:00Z</vt:filetime>
  </property>
  <property fmtid="{D5CDD505-2E9C-101B-9397-08002B2CF9AE}" pid="5" name="Producer">
    <vt:lpwstr>Skia/PDF m121</vt:lpwstr>
  </property>
</Properties>
</file>